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60" w:type="dxa"/>
        <w:tblInd w:w="-82"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left w:w="70" w:type="dxa"/>
          <w:right w:w="70" w:type="dxa"/>
        </w:tblCellMar>
        <w:tblLook w:val="0000" w:firstRow="0" w:lastRow="0" w:firstColumn="0" w:lastColumn="0" w:noHBand="0" w:noVBand="0"/>
      </w:tblPr>
      <w:tblGrid>
        <w:gridCol w:w="9260"/>
      </w:tblGrid>
      <w:tr w:rsidR="001A25AC" w14:paraId="48B78715" w14:textId="77777777" w:rsidTr="001A25AC">
        <w:tblPrEx>
          <w:tblCellMar>
            <w:top w:w="0" w:type="dxa"/>
            <w:bottom w:w="0" w:type="dxa"/>
          </w:tblCellMar>
        </w:tblPrEx>
        <w:trPr>
          <w:trHeight w:val="9008"/>
        </w:trPr>
        <w:tc>
          <w:tcPr>
            <w:tcW w:w="9260" w:type="dxa"/>
          </w:tcPr>
          <w:p w14:paraId="5FCBC475" w14:textId="77777777" w:rsidR="001A25AC" w:rsidRDefault="001A25AC" w:rsidP="001A25AC">
            <w:pPr>
              <w:pStyle w:val="Geenafstand"/>
              <w:ind w:left="77"/>
              <w:rPr>
                <w:rFonts w:asciiTheme="minorHAnsi" w:hAnsiTheme="minorHAnsi" w:cstheme="minorHAnsi"/>
                <w:b/>
                <w:bCs/>
                <w:szCs w:val="20"/>
              </w:rPr>
            </w:pPr>
          </w:p>
          <w:p w14:paraId="7FB93297" w14:textId="397BDCA0" w:rsidR="001A25AC" w:rsidRPr="00702673" w:rsidRDefault="001A25AC" w:rsidP="001A25AC">
            <w:pPr>
              <w:pStyle w:val="Geenafstand"/>
              <w:ind w:left="77"/>
              <w:rPr>
                <w:rFonts w:asciiTheme="minorHAnsi" w:hAnsiTheme="minorHAnsi" w:cstheme="minorHAnsi"/>
                <w:b/>
                <w:bCs/>
                <w:szCs w:val="20"/>
              </w:rPr>
            </w:pPr>
            <w:r w:rsidRPr="00702673">
              <w:rPr>
                <w:rFonts w:asciiTheme="minorHAnsi" w:hAnsiTheme="minorHAnsi" w:cstheme="minorHAnsi"/>
                <w:b/>
                <w:bCs/>
                <w:szCs w:val="20"/>
              </w:rPr>
              <w:t>Wat is het Poerimfeest?</w:t>
            </w:r>
          </w:p>
          <w:p w14:paraId="7ED6CCB4" w14:textId="77777777" w:rsidR="001A25AC" w:rsidRPr="00702673" w:rsidRDefault="001A25AC" w:rsidP="001A25AC">
            <w:pPr>
              <w:pStyle w:val="Geenafstand"/>
              <w:ind w:left="77"/>
              <w:rPr>
                <w:rFonts w:asciiTheme="minorHAnsi" w:hAnsiTheme="minorHAnsi" w:cstheme="minorHAnsi"/>
                <w:szCs w:val="20"/>
              </w:rPr>
            </w:pPr>
          </w:p>
          <w:p w14:paraId="11780D5B" w14:textId="77777777" w:rsidR="001A25AC" w:rsidRPr="00702673" w:rsidRDefault="001A25AC" w:rsidP="001A25AC">
            <w:pPr>
              <w:pStyle w:val="Geenafstand"/>
              <w:ind w:left="77"/>
              <w:rPr>
                <w:rFonts w:asciiTheme="minorHAnsi" w:hAnsiTheme="minorHAnsi" w:cstheme="minorHAnsi"/>
                <w:b/>
                <w:bCs/>
                <w:szCs w:val="20"/>
              </w:rPr>
            </w:pPr>
            <w:r w:rsidRPr="00702673">
              <w:rPr>
                <w:rFonts w:asciiTheme="minorHAnsi" w:hAnsiTheme="minorHAnsi" w:cstheme="minorHAnsi"/>
                <w:b/>
                <w:bCs/>
                <w:szCs w:val="20"/>
              </w:rPr>
              <w:t xml:space="preserve">Poerim is een joods feest waarbij het verhaal van Ester centraal staat. Als koningin van </w:t>
            </w:r>
            <w:proofErr w:type="spellStart"/>
            <w:r w:rsidRPr="00702673">
              <w:rPr>
                <w:rFonts w:asciiTheme="minorHAnsi" w:hAnsiTheme="minorHAnsi" w:cstheme="minorHAnsi"/>
                <w:b/>
                <w:bCs/>
                <w:szCs w:val="20"/>
              </w:rPr>
              <w:t>Perzie</w:t>
            </w:r>
            <w:proofErr w:type="spellEnd"/>
            <w:r w:rsidRPr="00702673">
              <w:rPr>
                <w:rFonts w:asciiTheme="minorHAnsi" w:hAnsiTheme="minorHAnsi" w:cstheme="minorHAnsi"/>
                <w:b/>
                <w:bCs/>
                <w:szCs w:val="20"/>
              </w:rPr>
              <w:t>̈ redde de Joodse Ester haar volk eeuwen geleden van een genocide.</w:t>
            </w:r>
          </w:p>
          <w:p w14:paraId="45A50831" w14:textId="77777777" w:rsidR="001A25AC" w:rsidRPr="00702673" w:rsidRDefault="001A25AC" w:rsidP="001A25AC">
            <w:pPr>
              <w:pStyle w:val="Geenafstand"/>
              <w:ind w:left="77"/>
              <w:rPr>
                <w:rFonts w:asciiTheme="minorHAnsi" w:hAnsiTheme="minorHAnsi" w:cstheme="minorHAnsi"/>
                <w:szCs w:val="20"/>
              </w:rPr>
            </w:pPr>
          </w:p>
          <w:p w14:paraId="6738191D" w14:textId="77777777" w:rsidR="001A25AC" w:rsidRPr="00702673" w:rsidRDefault="001A25AC" w:rsidP="001A25AC">
            <w:pPr>
              <w:pStyle w:val="Geenafstand"/>
              <w:ind w:left="77"/>
              <w:rPr>
                <w:rFonts w:asciiTheme="minorHAnsi" w:hAnsiTheme="minorHAnsi" w:cstheme="minorHAnsi"/>
                <w:b/>
                <w:bCs/>
                <w:szCs w:val="20"/>
              </w:rPr>
            </w:pPr>
            <w:r w:rsidRPr="00702673">
              <w:rPr>
                <w:rFonts w:asciiTheme="minorHAnsi" w:hAnsiTheme="minorHAnsi" w:cstheme="minorHAnsi"/>
                <w:b/>
                <w:bCs/>
                <w:szCs w:val="20"/>
              </w:rPr>
              <w:t xml:space="preserve">Poerim in de Bijbel </w:t>
            </w:r>
          </w:p>
          <w:p w14:paraId="6E285B27" w14:textId="77777777" w:rsidR="001A25AC" w:rsidRPr="00702673" w:rsidRDefault="001A25AC" w:rsidP="001A25AC">
            <w:pPr>
              <w:pStyle w:val="Geenafstand"/>
              <w:ind w:left="77"/>
              <w:rPr>
                <w:rFonts w:asciiTheme="minorHAnsi" w:hAnsiTheme="minorHAnsi" w:cstheme="minorHAnsi"/>
                <w:szCs w:val="20"/>
              </w:rPr>
            </w:pPr>
            <w:r w:rsidRPr="00702673">
              <w:rPr>
                <w:rFonts w:asciiTheme="minorHAnsi" w:hAnsiTheme="minorHAnsi" w:cstheme="minorHAnsi"/>
                <w:szCs w:val="20"/>
              </w:rPr>
              <w:t xml:space="preserve">Poerim is een uitbundig en vrolijk voorjaarsfeest dat wel iets wegheeft van het katholieke carnavalsfeest. Iedereen komt verkleed naar de synagoge: sommigen als koningin Ester, anderen als oom </w:t>
            </w:r>
            <w:proofErr w:type="spellStart"/>
            <w:r w:rsidRPr="00702673">
              <w:rPr>
                <w:rFonts w:asciiTheme="minorHAnsi" w:hAnsiTheme="minorHAnsi" w:cstheme="minorHAnsi"/>
                <w:szCs w:val="20"/>
              </w:rPr>
              <w:t>Mordechai</w:t>
            </w:r>
            <w:proofErr w:type="spellEnd"/>
            <w:r w:rsidRPr="00702673">
              <w:rPr>
                <w:rFonts w:asciiTheme="minorHAnsi" w:hAnsiTheme="minorHAnsi" w:cstheme="minorHAnsi"/>
                <w:szCs w:val="20"/>
              </w:rPr>
              <w:t xml:space="preserve">, of hoe ze ook maar willen komen. Die avond wordt in de synagoge de boekrol met het verhaal van Ester voorgelezen. Steeds als de kinderen de naam horen van de boosaardige </w:t>
            </w:r>
            <w:proofErr w:type="spellStart"/>
            <w:r w:rsidRPr="00702673">
              <w:rPr>
                <w:rFonts w:asciiTheme="minorHAnsi" w:hAnsiTheme="minorHAnsi" w:cstheme="minorHAnsi"/>
                <w:szCs w:val="20"/>
              </w:rPr>
              <w:t>Haman</w:t>
            </w:r>
            <w:proofErr w:type="spellEnd"/>
            <w:r w:rsidRPr="00702673">
              <w:rPr>
                <w:rFonts w:asciiTheme="minorHAnsi" w:hAnsiTheme="minorHAnsi" w:cstheme="minorHAnsi"/>
                <w:szCs w:val="20"/>
              </w:rPr>
              <w:t xml:space="preserve"> die het Joodse volk wil uitroeien, beginnen ze te gillen en te fluiten. Ze maken zoveel mogelijk lawaai met ratels, zodat zijn naam niet meer te horen is. </w:t>
            </w:r>
          </w:p>
          <w:p w14:paraId="1D3DDD68" w14:textId="77777777" w:rsidR="001A25AC" w:rsidRPr="00702673" w:rsidRDefault="001A25AC" w:rsidP="001A25AC">
            <w:pPr>
              <w:pStyle w:val="Geenafstand"/>
              <w:ind w:left="77"/>
              <w:rPr>
                <w:rFonts w:asciiTheme="minorHAnsi" w:hAnsiTheme="minorHAnsi" w:cstheme="minorHAnsi"/>
                <w:szCs w:val="20"/>
              </w:rPr>
            </w:pPr>
          </w:p>
          <w:p w14:paraId="6963AA88" w14:textId="77777777" w:rsidR="001A25AC" w:rsidRPr="00702673" w:rsidRDefault="001A25AC" w:rsidP="001A25AC">
            <w:pPr>
              <w:pStyle w:val="Geenafstand"/>
              <w:ind w:left="77"/>
              <w:rPr>
                <w:rFonts w:asciiTheme="minorHAnsi" w:hAnsiTheme="minorHAnsi" w:cstheme="minorHAnsi"/>
                <w:szCs w:val="20"/>
              </w:rPr>
            </w:pPr>
            <w:r w:rsidRPr="00702673">
              <w:rPr>
                <w:rFonts w:asciiTheme="minorHAnsi" w:hAnsiTheme="minorHAnsi" w:cstheme="minorHAnsi"/>
                <w:szCs w:val="20"/>
              </w:rPr>
              <w:t xml:space="preserve">In het Bijbelboek Ester smeedt de hooggeplaatste </w:t>
            </w:r>
            <w:proofErr w:type="spellStart"/>
            <w:r w:rsidRPr="00702673">
              <w:rPr>
                <w:rFonts w:asciiTheme="minorHAnsi" w:hAnsiTheme="minorHAnsi" w:cstheme="minorHAnsi"/>
                <w:szCs w:val="20"/>
              </w:rPr>
              <w:t>Haman</w:t>
            </w:r>
            <w:proofErr w:type="spellEnd"/>
            <w:r w:rsidRPr="00702673">
              <w:rPr>
                <w:rFonts w:asciiTheme="minorHAnsi" w:hAnsiTheme="minorHAnsi" w:cstheme="minorHAnsi"/>
                <w:szCs w:val="20"/>
              </w:rPr>
              <w:t xml:space="preserve"> een complot om het Joodse volk uit te roeien. Dankzij het moedige ingrijpen van koningin Ester en haar oom </w:t>
            </w:r>
            <w:proofErr w:type="spellStart"/>
            <w:r w:rsidRPr="00702673">
              <w:rPr>
                <w:rFonts w:asciiTheme="minorHAnsi" w:hAnsiTheme="minorHAnsi" w:cstheme="minorHAnsi"/>
                <w:szCs w:val="20"/>
              </w:rPr>
              <w:t>Mordechai</w:t>
            </w:r>
            <w:proofErr w:type="spellEnd"/>
            <w:r w:rsidRPr="00702673">
              <w:rPr>
                <w:rFonts w:asciiTheme="minorHAnsi" w:hAnsiTheme="minorHAnsi" w:cstheme="minorHAnsi"/>
                <w:szCs w:val="20"/>
              </w:rPr>
              <w:t xml:space="preserve"> gaan zijn plannen niet door. </w:t>
            </w:r>
            <w:proofErr w:type="spellStart"/>
            <w:r w:rsidRPr="00702673">
              <w:rPr>
                <w:rFonts w:asciiTheme="minorHAnsi" w:hAnsiTheme="minorHAnsi" w:cstheme="minorHAnsi"/>
                <w:szCs w:val="20"/>
              </w:rPr>
              <w:t>Haman</w:t>
            </w:r>
            <w:proofErr w:type="spellEnd"/>
            <w:r w:rsidRPr="00702673">
              <w:rPr>
                <w:rFonts w:asciiTheme="minorHAnsi" w:hAnsiTheme="minorHAnsi" w:cstheme="minorHAnsi"/>
                <w:szCs w:val="20"/>
              </w:rPr>
              <w:t xml:space="preserve">, die eerst een hoge positie heeft en wil dat de Jood </w:t>
            </w:r>
            <w:proofErr w:type="spellStart"/>
            <w:r w:rsidRPr="00702673">
              <w:rPr>
                <w:rFonts w:asciiTheme="minorHAnsi" w:hAnsiTheme="minorHAnsi" w:cstheme="minorHAnsi"/>
                <w:szCs w:val="20"/>
              </w:rPr>
              <w:t>Mordechai</w:t>
            </w:r>
            <w:proofErr w:type="spellEnd"/>
            <w:r w:rsidRPr="00702673">
              <w:rPr>
                <w:rFonts w:asciiTheme="minorHAnsi" w:hAnsiTheme="minorHAnsi" w:cstheme="minorHAnsi"/>
                <w:szCs w:val="20"/>
              </w:rPr>
              <w:t xml:space="preserve"> voor hem buigt, moet later zelf buigen voor </w:t>
            </w:r>
            <w:proofErr w:type="spellStart"/>
            <w:r w:rsidRPr="00702673">
              <w:rPr>
                <w:rFonts w:asciiTheme="minorHAnsi" w:hAnsiTheme="minorHAnsi" w:cstheme="minorHAnsi"/>
                <w:szCs w:val="20"/>
              </w:rPr>
              <w:t>Mordechai</w:t>
            </w:r>
            <w:proofErr w:type="spellEnd"/>
            <w:r w:rsidRPr="00702673">
              <w:rPr>
                <w:rFonts w:asciiTheme="minorHAnsi" w:hAnsiTheme="minorHAnsi" w:cstheme="minorHAnsi"/>
                <w:szCs w:val="20"/>
              </w:rPr>
              <w:t xml:space="preserve">. En hoewel </w:t>
            </w:r>
            <w:proofErr w:type="spellStart"/>
            <w:r w:rsidRPr="00702673">
              <w:rPr>
                <w:rFonts w:asciiTheme="minorHAnsi" w:hAnsiTheme="minorHAnsi" w:cstheme="minorHAnsi"/>
                <w:szCs w:val="20"/>
              </w:rPr>
              <w:t>Haman</w:t>
            </w:r>
            <w:proofErr w:type="spellEnd"/>
            <w:r w:rsidRPr="00702673">
              <w:rPr>
                <w:rFonts w:asciiTheme="minorHAnsi" w:hAnsiTheme="minorHAnsi" w:cstheme="minorHAnsi"/>
                <w:szCs w:val="20"/>
              </w:rPr>
              <w:t xml:space="preserve"> wil dat </w:t>
            </w:r>
            <w:proofErr w:type="spellStart"/>
            <w:r w:rsidRPr="00702673">
              <w:rPr>
                <w:rFonts w:asciiTheme="minorHAnsi" w:hAnsiTheme="minorHAnsi" w:cstheme="minorHAnsi"/>
                <w:szCs w:val="20"/>
              </w:rPr>
              <w:t>Mordechai</w:t>
            </w:r>
            <w:proofErr w:type="spellEnd"/>
            <w:r w:rsidRPr="00702673">
              <w:rPr>
                <w:rFonts w:asciiTheme="minorHAnsi" w:hAnsiTheme="minorHAnsi" w:cstheme="minorHAnsi"/>
                <w:szCs w:val="20"/>
              </w:rPr>
              <w:t xml:space="preserve"> ter dood gebracht zal worden, wordt hij uiteindelijk zelf gedood.</w:t>
            </w:r>
          </w:p>
          <w:p w14:paraId="2F9215C0" w14:textId="77777777" w:rsidR="001A25AC" w:rsidRPr="00702673" w:rsidRDefault="001A25AC" w:rsidP="001A25AC">
            <w:pPr>
              <w:pStyle w:val="Geenafstand"/>
              <w:ind w:left="77"/>
              <w:rPr>
                <w:rFonts w:asciiTheme="minorHAnsi" w:hAnsiTheme="minorHAnsi" w:cstheme="minorHAnsi"/>
                <w:b/>
                <w:bCs/>
                <w:szCs w:val="20"/>
              </w:rPr>
            </w:pPr>
          </w:p>
          <w:p w14:paraId="12592146" w14:textId="77777777" w:rsidR="001A25AC" w:rsidRPr="00702673" w:rsidRDefault="001A25AC" w:rsidP="001A25AC">
            <w:pPr>
              <w:pStyle w:val="Geenafstand"/>
              <w:ind w:left="77"/>
              <w:rPr>
                <w:rFonts w:asciiTheme="minorHAnsi" w:hAnsiTheme="minorHAnsi" w:cstheme="minorHAnsi"/>
                <w:b/>
                <w:bCs/>
                <w:szCs w:val="20"/>
              </w:rPr>
            </w:pPr>
            <w:r w:rsidRPr="00702673">
              <w:rPr>
                <w:rFonts w:asciiTheme="minorHAnsi" w:hAnsiTheme="minorHAnsi" w:cstheme="minorHAnsi"/>
                <w:b/>
                <w:bCs/>
                <w:szCs w:val="20"/>
              </w:rPr>
              <w:t xml:space="preserve">De betekenis van </w:t>
            </w:r>
            <w:proofErr w:type="spellStart"/>
            <w:r w:rsidRPr="00702673">
              <w:rPr>
                <w:rFonts w:asciiTheme="minorHAnsi" w:hAnsiTheme="minorHAnsi" w:cstheme="minorHAnsi"/>
                <w:b/>
                <w:bCs/>
                <w:szCs w:val="20"/>
              </w:rPr>
              <w:t>poerim</w:t>
            </w:r>
            <w:proofErr w:type="spellEnd"/>
            <w:r w:rsidRPr="00702673">
              <w:rPr>
                <w:rFonts w:asciiTheme="minorHAnsi" w:hAnsiTheme="minorHAnsi" w:cstheme="minorHAnsi"/>
                <w:b/>
                <w:bCs/>
                <w:szCs w:val="20"/>
              </w:rPr>
              <w:t xml:space="preserve"> </w:t>
            </w:r>
          </w:p>
          <w:p w14:paraId="005E2897" w14:textId="77777777" w:rsidR="001A25AC" w:rsidRPr="00702673" w:rsidRDefault="001A25AC" w:rsidP="001A25AC">
            <w:pPr>
              <w:pStyle w:val="Geenafstand"/>
              <w:ind w:left="77"/>
              <w:rPr>
                <w:rFonts w:asciiTheme="minorHAnsi" w:hAnsiTheme="minorHAnsi" w:cstheme="minorHAnsi"/>
                <w:szCs w:val="20"/>
              </w:rPr>
            </w:pPr>
            <w:r w:rsidRPr="00702673">
              <w:rPr>
                <w:rFonts w:asciiTheme="minorHAnsi" w:hAnsiTheme="minorHAnsi" w:cstheme="minorHAnsi"/>
                <w:szCs w:val="20"/>
              </w:rPr>
              <w:t xml:space="preserve">Het woord ‘poer’ komt uit de </w:t>
            </w:r>
            <w:proofErr w:type="spellStart"/>
            <w:r w:rsidRPr="00702673">
              <w:rPr>
                <w:rFonts w:asciiTheme="minorHAnsi" w:hAnsiTheme="minorHAnsi" w:cstheme="minorHAnsi"/>
                <w:szCs w:val="20"/>
              </w:rPr>
              <w:t>Oudperzische</w:t>
            </w:r>
            <w:proofErr w:type="spellEnd"/>
            <w:r w:rsidRPr="00702673">
              <w:rPr>
                <w:rFonts w:asciiTheme="minorHAnsi" w:hAnsiTheme="minorHAnsi" w:cstheme="minorHAnsi"/>
                <w:szCs w:val="20"/>
              </w:rPr>
              <w:t xml:space="preserve"> taal en betekent ‘lot’. Daarom wordt Poerim ook wel Lotenfeest genoemd. </w:t>
            </w:r>
            <w:proofErr w:type="spellStart"/>
            <w:r w:rsidRPr="00702673">
              <w:rPr>
                <w:rFonts w:asciiTheme="minorHAnsi" w:hAnsiTheme="minorHAnsi" w:cstheme="minorHAnsi"/>
                <w:szCs w:val="20"/>
              </w:rPr>
              <w:t>Haman</w:t>
            </w:r>
            <w:proofErr w:type="spellEnd"/>
            <w:r w:rsidRPr="00702673">
              <w:rPr>
                <w:rFonts w:asciiTheme="minorHAnsi" w:hAnsiTheme="minorHAnsi" w:cstheme="minorHAnsi"/>
                <w:szCs w:val="20"/>
              </w:rPr>
              <w:t xml:space="preserve"> bepaalde – naar Perzisch gebruik – met een lot op welke dag de massamoord moest plaatsvinden. Op het Poerimfeest herdenken de joden dat hun lot een wending nam: de dag die hun ondergang zou worden, veranderde in een feest. </w:t>
            </w:r>
          </w:p>
          <w:p w14:paraId="3747D823" w14:textId="77777777" w:rsidR="001A25AC" w:rsidRPr="00702673" w:rsidRDefault="001A25AC" w:rsidP="001A25AC">
            <w:pPr>
              <w:pStyle w:val="Geenafstand"/>
              <w:ind w:left="77"/>
              <w:rPr>
                <w:rFonts w:asciiTheme="minorHAnsi" w:hAnsiTheme="minorHAnsi" w:cstheme="minorHAnsi"/>
                <w:szCs w:val="20"/>
              </w:rPr>
            </w:pPr>
          </w:p>
          <w:p w14:paraId="5A3B81CB" w14:textId="77777777" w:rsidR="001A25AC" w:rsidRPr="00702673" w:rsidRDefault="001A25AC" w:rsidP="001A25AC">
            <w:pPr>
              <w:pStyle w:val="Geenafstand"/>
              <w:ind w:left="77"/>
              <w:rPr>
                <w:rFonts w:asciiTheme="minorHAnsi" w:hAnsiTheme="minorHAnsi" w:cstheme="minorHAnsi"/>
                <w:b/>
                <w:bCs/>
                <w:szCs w:val="20"/>
              </w:rPr>
            </w:pPr>
            <w:r w:rsidRPr="00702673">
              <w:rPr>
                <w:rFonts w:asciiTheme="minorHAnsi" w:hAnsiTheme="minorHAnsi" w:cstheme="minorHAnsi"/>
                <w:b/>
                <w:bCs/>
                <w:szCs w:val="20"/>
              </w:rPr>
              <w:t xml:space="preserve">Poerimgerechten: </w:t>
            </w:r>
            <w:proofErr w:type="spellStart"/>
            <w:r w:rsidRPr="00702673">
              <w:rPr>
                <w:rFonts w:asciiTheme="minorHAnsi" w:hAnsiTheme="minorHAnsi" w:cstheme="minorHAnsi"/>
                <w:b/>
                <w:bCs/>
                <w:szCs w:val="20"/>
              </w:rPr>
              <w:t>hamansoren</w:t>
            </w:r>
            <w:proofErr w:type="spellEnd"/>
            <w:r w:rsidRPr="00702673">
              <w:rPr>
                <w:rFonts w:asciiTheme="minorHAnsi" w:hAnsiTheme="minorHAnsi" w:cstheme="minorHAnsi"/>
                <w:b/>
                <w:bCs/>
                <w:szCs w:val="20"/>
              </w:rPr>
              <w:t xml:space="preserve"> en </w:t>
            </w:r>
            <w:proofErr w:type="spellStart"/>
            <w:r w:rsidRPr="00702673">
              <w:rPr>
                <w:rFonts w:asciiTheme="minorHAnsi" w:hAnsiTheme="minorHAnsi" w:cstheme="minorHAnsi"/>
                <w:b/>
                <w:bCs/>
                <w:szCs w:val="20"/>
              </w:rPr>
              <w:t>hamanstaschen</w:t>
            </w:r>
            <w:proofErr w:type="spellEnd"/>
            <w:r w:rsidRPr="00702673">
              <w:rPr>
                <w:rFonts w:asciiTheme="minorHAnsi" w:hAnsiTheme="minorHAnsi" w:cstheme="minorHAnsi"/>
                <w:b/>
                <w:bCs/>
                <w:szCs w:val="20"/>
              </w:rPr>
              <w:t xml:space="preserve"> </w:t>
            </w:r>
          </w:p>
          <w:p w14:paraId="37EF311F" w14:textId="77777777" w:rsidR="001A25AC" w:rsidRPr="00702673" w:rsidRDefault="001A25AC" w:rsidP="001A25AC">
            <w:pPr>
              <w:pStyle w:val="Geenafstand"/>
              <w:ind w:left="77"/>
              <w:rPr>
                <w:rFonts w:asciiTheme="minorHAnsi" w:hAnsiTheme="minorHAnsi" w:cstheme="minorHAnsi"/>
                <w:szCs w:val="20"/>
              </w:rPr>
            </w:pPr>
            <w:r w:rsidRPr="00702673">
              <w:rPr>
                <w:rFonts w:asciiTheme="minorHAnsi" w:hAnsiTheme="minorHAnsi" w:cstheme="minorHAnsi"/>
                <w:szCs w:val="20"/>
              </w:rPr>
              <w:t xml:space="preserve">Poerim eindigt met een feestmaaltijd. Terugkerende versnaperingen zijn de </w:t>
            </w:r>
            <w:proofErr w:type="spellStart"/>
            <w:r w:rsidRPr="00702673">
              <w:rPr>
                <w:rFonts w:asciiTheme="minorHAnsi" w:hAnsiTheme="minorHAnsi" w:cstheme="minorHAnsi"/>
                <w:szCs w:val="20"/>
              </w:rPr>
              <w:t>hamansoren</w:t>
            </w:r>
            <w:proofErr w:type="spellEnd"/>
            <w:r w:rsidRPr="00702673">
              <w:rPr>
                <w:rFonts w:asciiTheme="minorHAnsi" w:hAnsiTheme="minorHAnsi" w:cstheme="minorHAnsi"/>
                <w:szCs w:val="20"/>
              </w:rPr>
              <w:t xml:space="preserve">: krokant gefrituurde koekjes met veel poedersuiker. Een andere benaming voor deze koekjes is ook </w:t>
            </w:r>
            <w:proofErr w:type="spellStart"/>
            <w:r w:rsidRPr="00702673">
              <w:rPr>
                <w:rFonts w:asciiTheme="minorHAnsi" w:hAnsiTheme="minorHAnsi" w:cstheme="minorHAnsi"/>
                <w:szCs w:val="20"/>
              </w:rPr>
              <w:t>Kiesjeliesj</w:t>
            </w:r>
            <w:proofErr w:type="spellEnd"/>
            <w:r w:rsidRPr="00702673">
              <w:rPr>
                <w:rFonts w:asciiTheme="minorHAnsi" w:hAnsiTheme="minorHAnsi" w:cstheme="minorHAnsi"/>
                <w:szCs w:val="20"/>
              </w:rPr>
              <w:t xml:space="preserve"> of </w:t>
            </w:r>
            <w:proofErr w:type="spellStart"/>
            <w:r w:rsidRPr="00702673">
              <w:rPr>
                <w:rFonts w:asciiTheme="minorHAnsi" w:hAnsiTheme="minorHAnsi" w:cstheme="minorHAnsi"/>
                <w:szCs w:val="20"/>
              </w:rPr>
              <w:t>hamansflappen</w:t>
            </w:r>
            <w:proofErr w:type="spellEnd"/>
            <w:r w:rsidRPr="00702673">
              <w:rPr>
                <w:rFonts w:asciiTheme="minorHAnsi" w:hAnsiTheme="minorHAnsi" w:cstheme="minorHAnsi"/>
                <w:szCs w:val="20"/>
              </w:rPr>
              <w:t xml:space="preserve">. Vaak worden ze verward met de driehoekige deegkoekjes die </w:t>
            </w:r>
            <w:proofErr w:type="spellStart"/>
            <w:r w:rsidRPr="00702673">
              <w:rPr>
                <w:rFonts w:asciiTheme="minorHAnsi" w:hAnsiTheme="minorHAnsi" w:cstheme="minorHAnsi"/>
                <w:szCs w:val="20"/>
              </w:rPr>
              <w:t>hamantaschen</w:t>
            </w:r>
            <w:proofErr w:type="spellEnd"/>
            <w:r w:rsidRPr="00702673">
              <w:rPr>
                <w:rFonts w:asciiTheme="minorHAnsi" w:hAnsiTheme="minorHAnsi" w:cstheme="minorHAnsi"/>
                <w:szCs w:val="20"/>
              </w:rPr>
              <w:t xml:space="preserve"> heten. Deze </w:t>
            </w:r>
            <w:proofErr w:type="spellStart"/>
            <w:r w:rsidRPr="00702673">
              <w:rPr>
                <w:rFonts w:asciiTheme="minorHAnsi" w:hAnsiTheme="minorHAnsi" w:cstheme="minorHAnsi"/>
                <w:szCs w:val="20"/>
              </w:rPr>
              <w:t>hamantaschen</w:t>
            </w:r>
            <w:proofErr w:type="spellEnd"/>
            <w:r w:rsidRPr="00702673">
              <w:rPr>
                <w:rFonts w:asciiTheme="minorHAnsi" w:hAnsiTheme="minorHAnsi" w:cstheme="minorHAnsi"/>
                <w:szCs w:val="20"/>
              </w:rPr>
              <w:t xml:space="preserve"> worden gebakken met allerlei vullingen, waaronder maanzaad (de traditionele variant), dadels, noten of chocoladepasta.</w:t>
            </w:r>
          </w:p>
          <w:p w14:paraId="6E3C4D13" w14:textId="77777777" w:rsidR="001A25AC" w:rsidRPr="00702673" w:rsidRDefault="001A25AC" w:rsidP="001A25AC">
            <w:pPr>
              <w:pStyle w:val="Geenafstand"/>
              <w:ind w:left="77"/>
              <w:rPr>
                <w:rFonts w:asciiTheme="minorHAnsi" w:hAnsiTheme="minorHAnsi" w:cstheme="minorHAnsi"/>
                <w:szCs w:val="20"/>
              </w:rPr>
            </w:pPr>
          </w:p>
          <w:p w14:paraId="1A65B170" w14:textId="77777777" w:rsidR="001A25AC" w:rsidRPr="00702673" w:rsidRDefault="001A25AC" w:rsidP="001A25AC">
            <w:pPr>
              <w:pStyle w:val="Geenafstand"/>
              <w:ind w:left="77"/>
              <w:rPr>
                <w:rFonts w:asciiTheme="minorHAnsi" w:hAnsiTheme="minorHAnsi" w:cstheme="minorHAnsi"/>
                <w:b/>
                <w:bCs/>
                <w:szCs w:val="20"/>
              </w:rPr>
            </w:pPr>
            <w:r w:rsidRPr="00702673">
              <w:rPr>
                <w:rFonts w:asciiTheme="minorHAnsi" w:hAnsiTheme="minorHAnsi" w:cstheme="minorHAnsi"/>
                <w:b/>
                <w:bCs/>
                <w:szCs w:val="20"/>
              </w:rPr>
              <w:t xml:space="preserve">Poerimgrap </w:t>
            </w:r>
          </w:p>
          <w:p w14:paraId="4A54DFF1" w14:textId="77777777" w:rsidR="001A25AC" w:rsidRPr="00702673" w:rsidRDefault="001A25AC" w:rsidP="001A25AC">
            <w:pPr>
              <w:pStyle w:val="Geenafstand"/>
              <w:ind w:left="77"/>
              <w:rPr>
                <w:rFonts w:asciiTheme="minorHAnsi" w:hAnsiTheme="minorHAnsi" w:cstheme="minorHAnsi"/>
                <w:szCs w:val="20"/>
              </w:rPr>
            </w:pPr>
            <w:r w:rsidRPr="00702673">
              <w:rPr>
                <w:rFonts w:asciiTheme="minorHAnsi" w:hAnsiTheme="minorHAnsi" w:cstheme="minorHAnsi"/>
                <w:szCs w:val="20"/>
              </w:rPr>
              <w:t>In de aanloop naar het Poerimfeest maken de joden graag een grap, net zoals Nederlanders dat rond 1 april doen. De grap moet zo dicht mogelijk bij de waarheid liggen. “Poerim is een vrolijk feest,” legt de Nederlandse rabbijn Benjamin Jacobs uit. “Kinderen verkleden zich en volwassenen halen grappen uit.”</w:t>
            </w:r>
          </w:p>
          <w:p w14:paraId="351FFA9E" w14:textId="77777777" w:rsidR="001A25AC" w:rsidRPr="00702673" w:rsidRDefault="001A25AC" w:rsidP="001A25AC">
            <w:pPr>
              <w:pStyle w:val="Geenafstand"/>
              <w:ind w:left="77"/>
              <w:rPr>
                <w:rFonts w:asciiTheme="minorHAnsi" w:hAnsiTheme="minorHAnsi" w:cstheme="minorHAnsi"/>
                <w:szCs w:val="20"/>
              </w:rPr>
            </w:pPr>
          </w:p>
          <w:p w14:paraId="49FE3D20" w14:textId="77777777" w:rsidR="001A25AC" w:rsidRDefault="001A25AC" w:rsidP="001A25AC">
            <w:pPr>
              <w:pStyle w:val="Geenafstand"/>
              <w:ind w:left="77"/>
              <w:rPr>
                <w:rFonts w:asciiTheme="minorHAnsi" w:hAnsiTheme="minorHAnsi" w:cstheme="minorHAnsi"/>
                <w:szCs w:val="20"/>
              </w:rPr>
            </w:pPr>
            <w:r w:rsidRPr="00702673">
              <w:rPr>
                <w:rFonts w:asciiTheme="minorHAnsi" w:hAnsiTheme="minorHAnsi" w:cstheme="minorHAnsi"/>
                <w:i/>
                <w:iCs/>
                <w:szCs w:val="20"/>
              </w:rPr>
              <w:t>Bron</w:t>
            </w:r>
            <w:r w:rsidRPr="00702673">
              <w:rPr>
                <w:rFonts w:asciiTheme="minorHAnsi" w:hAnsiTheme="minorHAnsi" w:cstheme="minorHAnsi"/>
                <w:szCs w:val="20"/>
              </w:rPr>
              <w:t>: visie.eo.nl, maart 2020</w:t>
            </w:r>
          </w:p>
          <w:p w14:paraId="71CC6124" w14:textId="2CB5800D" w:rsidR="001A25AC" w:rsidRDefault="001A25AC" w:rsidP="001A25AC">
            <w:pPr>
              <w:pStyle w:val="Geenafstand"/>
              <w:ind w:left="77"/>
              <w:rPr>
                <w:rFonts w:asciiTheme="minorHAnsi" w:hAnsiTheme="minorHAnsi" w:cstheme="minorHAnsi"/>
                <w:b/>
                <w:bCs/>
                <w:szCs w:val="20"/>
              </w:rPr>
            </w:pPr>
          </w:p>
        </w:tc>
      </w:tr>
    </w:tbl>
    <w:p w14:paraId="7FFAE27D" w14:textId="77777777" w:rsidR="001A25AC" w:rsidRDefault="001A25AC" w:rsidP="0014346F">
      <w:pPr>
        <w:rPr>
          <w:rFonts w:cstheme="minorHAnsi"/>
        </w:rPr>
      </w:pPr>
    </w:p>
    <w:p w14:paraId="20CD3D7B" w14:textId="77777777" w:rsidR="001A25AC" w:rsidRDefault="001A25AC">
      <w:pPr>
        <w:rPr>
          <w:rFonts w:cstheme="minorHAnsi"/>
          <w:b/>
          <w:bCs/>
          <w:sz w:val="20"/>
          <w:szCs w:val="20"/>
        </w:rPr>
      </w:pPr>
      <w:r>
        <w:rPr>
          <w:rFonts w:cstheme="minorHAnsi"/>
          <w:b/>
          <w:bCs/>
          <w:szCs w:val="20"/>
        </w:rPr>
        <w:br w:type="page"/>
      </w:r>
    </w:p>
    <w:tbl>
      <w:tblPr>
        <w:tblW w:w="9209" w:type="dxa"/>
        <w:tblInd w:w="-71"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left w:w="70" w:type="dxa"/>
          <w:right w:w="70" w:type="dxa"/>
        </w:tblCellMar>
        <w:tblLook w:val="0000" w:firstRow="0" w:lastRow="0" w:firstColumn="0" w:lastColumn="0" w:noHBand="0" w:noVBand="0"/>
      </w:tblPr>
      <w:tblGrid>
        <w:gridCol w:w="9209"/>
      </w:tblGrid>
      <w:tr w:rsidR="001A25AC" w14:paraId="4CBB63DC" w14:textId="77777777" w:rsidTr="001A25AC">
        <w:tblPrEx>
          <w:tblCellMar>
            <w:top w:w="0" w:type="dxa"/>
            <w:bottom w:w="0" w:type="dxa"/>
          </w:tblCellMar>
        </w:tblPrEx>
        <w:trPr>
          <w:trHeight w:val="6513"/>
        </w:trPr>
        <w:tc>
          <w:tcPr>
            <w:tcW w:w="9209" w:type="dxa"/>
          </w:tcPr>
          <w:p w14:paraId="628C1323" w14:textId="77777777" w:rsidR="001A25AC" w:rsidRDefault="001A25AC" w:rsidP="001A25AC">
            <w:pPr>
              <w:pStyle w:val="Geenafstand"/>
              <w:ind w:left="61"/>
              <w:rPr>
                <w:rFonts w:asciiTheme="minorHAnsi" w:hAnsiTheme="minorHAnsi" w:cstheme="minorHAnsi"/>
                <w:b/>
                <w:bCs/>
                <w:szCs w:val="20"/>
              </w:rPr>
            </w:pPr>
          </w:p>
          <w:p w14:paraId="3A73C9C2" w14:textId="57408DC8" w:rsidR="001A25AC" w:rsidRPr="00702673" w:rsidRDefault="001A25AC" w:rsidP="001A25AC">
            <w:pPr>
              <w:pStyle w:val="Geenafstand"/>
              <w:ind w:left="61"/>
              <w:rPr>
                <w:rFonts w:asciiTheme="minorHAnsi" w:hAnsiTheme="minorHAnsi" w:cstheme="minorHAnsi"/>
                <w:b/>
                <w:bCs/>
                <w:szCs w:val="20"/>
              </w:rPr>
            </w:pPr>
            <w:r w:rsidRPr="00702673">
              <w:rPr>
                <w:rFonts w:asciiTheme="minorHAnsi" w:hAnsiTheme="minorHAnsi" w:cstheme="minorHAnsi"/>
                <w:b/>
                <w:bCs/>
                <w:szCs w:val="20"/>
              </w:rPr>
              <w:t>In mei 1940 valt het Duitse leger Nederland binnen. 5 jaar lang is Duitsland de baas in Nederland. Veel joden worden naar concentratiekampen gestuurd en overleven de oorlog niet. Op 5 mei 1945 geeft Duitsland zich over en is Nederland weer vrij. Die vrijheid vieren we nog ieder jaar.</w:t>
            </w:r>
          </w:p>
          <w:p w14:paraId="070FF3DE" w14:textId="77777777" w:rsidR="001A25AC" w:rsidRPr="00702673" w:rsidRDefault="001A25AC" w:rsidP="001A25AC">
            <w:pPr>
              <w:pStyle w:val="Geenafstand"/>
              <w:ind w:left="61"/>
              <w:rPr>
                <w:rFonts w:asciiTheme="minorHAnsi" w:hAnsiTheme="minorHAnsi" w:cstheme="minorHAnsi"/>
                <w:szCs w:val="20"/>
              </w:rPr>
            </w:pPr>
          </w:p>
          <w:p w14:paraId="0A0B3DB4" w14:textId="77777777" w:rsidR="001A25AC" w:rsidRPr="00702673" w:rsidRDefault="001A25AC" w:rsidP="001A25AC">
            <w:pPr>
              <w:pStyle w:val="Geenafstand"/>
              <w:ind w:left="61"/>
              <w:rPr>
                <w:rFonts w:asciiTheme="minorHAnsi" w:hAnsiTheme="minorHAnsi" w:cstheme="minorHAnsi"/>
                <w:b/>
                <w:bCs/>
                <w:szCs w:val="20"/>
              </w:rPr>
            </w:pPr>
            <w:r w:rsidRPr="00702673">
              <w:rPr>
                <w:rFonts w:asciiTheme="minorHAnsi" w:hAnsiTheme="minorHAnsi" w:cstheme="minorHAnsi"/>
                <w:b/>
                <w:bCs/>
                <w:szCs w:val="20"/>
              </w:rPr>
              <w:t>Oorlog</w:t>
            </w:r>
          </w:p>
          <w:p w14:paraId="6C4AE2C0" w14:textId="77777777" w:rsidR="001A25AC" w:rsidRPr="00702673" w:rsidRDefault="001A25AC" w:rsidP="001A25AC">
            <w:pPr>
              <w:pStyle w:val="Geenafstand"/>
              <w:ind w:left="61"/>
              <w:rPr>
                <w:rFonts w:asciiTheme="minorHAnsi" w:hAnsiTheme="minorHAnsi" w:cstheme="minorHAnsi"/>
                <w:szCs w:val="20"/>
              </w:rPr>
            </w:pPr>
            <w:r w:rsidRPr="00702673">
              <w:rPr>
                <w:rFonts w:asciiTheme="minorHAnsi" w:hAnsiTheme="minorHAnsi" w:cstheme="minorHAnsi"/>
                <w:szCs w:val="20"/>
              </w:rPr>
              <w:t>Duitsland verovert vanaf 1939 een groot deel van Europa. Op 10 mei 1940 valt het Duitse leger ook Nederland binnen. De Nederlandse soldaten vechten dapper terug. Maar het Duitse leger is veel sterker. Nadat Duitse soldaten bommen laten vallen op Rotterdam, geeft het Nederlandse leger zich over. De koningin en het kabinet vluchten naar Engeland. Vijf jaar lang bezetten Duitse soldaten Nederland. Duitsland is hier de baas. In het begin valt de bezetting mee. Maar dan schaffen de bezetters de democratie af. Er is geen vrijheid meer. Joden worden onderdrukt en gediscrimineerd. Nederlandse joden worden naar concentratiekampen gestuurd. De meesten overleven de oorlog niet.</w:t>
            </w:r>
          </w:p>
          <w:p w14:paraId="0FE9E114" w14:textId="77777777" w:rsidR="001A25AC" w:rsidRPr="00702673" w:rsidRDefault="001A25AC" w:rsidP="001A25AC">
            <w:pPr>
              <w:pStyle w:val="Geenafstand"/>
              <w:ind w:left="61"/>
              <w:rPr>
                <w:rFonts w:asciiTheme="minorHAnsi" w:hAnsiTheme="minorHAnsi" w:cstheme="minorHAnsi"/>
                <w:szCs w:val="20"/>
              </w:rPr>
            </w:pPr>
          </w:p>
          <w:p w14:paraId="1A6C8386" w14:textId="77777777" w:rsidR="001A25AC" w:rsidRPr="00702673" w:rsidRDefault="001A25AC" w:rsidP="001A25AC">
            <w:pPr>
              <w:pStyle w:val="Geenafstand"/>
              <w:ind w:left="61"/>
              <w:rPr>
                <w:rFonts w:asciiTheme="minorHAnsi" w:hAnsiTheme="minorHAnsi" w:cstheme="minorHAnsi"/>
                <w:b/>
                <w:bCs/>
                <w:szCs w:val="20"/>
              </w:rPr>
            </w:pPr>
            <w:r w:rsidRPr="00702673">
              <w:rPr>
                <w:rFonts w:asciiTheme="minorHAnsi" w:hAnsiTheme="minorHAnsi" w:cstheme="minorHAnsi"/>
                <w:b/>
                <w:bCs/>
                <w:szCs w:val="20"/>
              </w:rPr>
              <w:t>Bevrijding</w:t>
            </w:r>
          </w:p>
          <w:p w14:paraId="4FFE7B8D" w14:textId="77777777" w:rsidR="001A25AC" w:rsidRPr="00702673" w:rsidRDefault="001A25AC" w:rsidP="001A25AC">
            <w:pPr>
              <w:pStyle w:val="Geenafstand"/>
              <w:ind w:left="61"/>
              <w:rPr>
                <w:rFonts w:asciiTheme="minorHAnsi" w:hAnsiTheme="minorHAnsi" w:cstheme="minorHAnsi"/>
                <w:szCs w:val="20"/>
              </w:rPr>
            </w:pPr>
            <w:r w:rsidRPr="00702673">
              <w:rPr>
                <w:rFonts w:asciiTheme="minorHAnsi" w:hAnsiTheme="minorHAnsi" w:cstheme="minorHAnsi"/>
                <w:szCs w:val="20"/>
              </w:rPr>
              <w:t>In juni 1944 vallen Britse, Canadese, Poolse en Amerikaanse troepen het Duitse leger aan. De aanval van deze geallieerden lukt en de bevrijding van Europa begint. In de herfst van 1944 bevrijden de geallieerde legers het zuiden van Nederland. Er wordt stevig gevochten. Vanaf maart 1945 begint de bevrijding van de rest van Nederland. Op 5 mei geeft Duitsland zich over. Nederland is bevrijd.</w:t>
            </w:r>
          </w:p>
          <w:p w14:paraId="70D6C230" w14:textId="77777777" w:rsidR="001A25AC" w:rsidRPr="00702673" w:rsidRDefault="001A25AC" w:rsidP="001A25AC">
            <w:pPr>
              <w:pStyle w:val="Geenafstand"/>
              <w:ind w:left="61"/>
              <w:rPr>
                <w:rFonts w:asciiTheme="minorHAnsi" w:hAnsiTheme="minorHAnsi" w:cstheme="minorHAnsi"/>
                <w:szCs w:val="20"/>
              </w:rPr>
            </w:pPr>
          </w:p>
          <w:p w14:paraId="79E48FD7" w14:textId="77777777" w:rsidR="001A25AC" w:rsidRPr="00702673" w:rsidRDefault="001A25AC" w:rsidP="001A25AC">
            <w:pPr>
              <w:pStyle w:val="Geenafstand"/>
              <w:ind w:left="61"/>
              <w:rPr>
                <w:rFonts w:asciiTheme="minorHAnsi" w:hAnsiTheme="minorHAnsi" w:cstheme="minorHAnsi"/>
                <w:b/>
                <w:bCs/>
                <w:szCs w:val="20"/>
              </w:rPr>
            </w:pPr>
            <w:r w:rsidRPr="00702673">
              <w:rPr>
                <w:rFonts w:asciiTheme="minorHAnsi" w:hAnsiTheme="minorHAnsi" w:cstheme="minorHAnsi"/>
                <w:b/>
                <w:bCs/>
                <w:szCs w:val="20"/>
              </w:rPr>
              <w:t>Vrijheidsconcerten</w:t>
            </w:r>
          </w:p>
          <w:p w14:paraId="506F143B" w14:textId="77777777" w:rsidR="001A25AC" w:rsidRPr="00702673" w:rsidRDefault="001A25AC" w:rsidP="001A25AC">
            <w:pPr>
              <w:pStyle w:val="Geenafstand"/>
              <w:ind w:left="61"/>
              <w:rPr>
                <w:rFonts w:asciiTheme="minorHAnsi" w:hAnsiTheme="minorHAnsi" w:cstheme="minorHAnsi"/>
                <w:szCs w:val="20"/>
              </w:rPr>
            </w:pPr>
            <w:r w:rsidRPr="00702673">
              <w:rPr>
                <w:rFonts w:asciiTheme="minorHAnsi" w:hAnsiTheme="minorHAnsi" w:cstheme="minorHAnsi"/>
                <w:szCs w:val="20"/>
              </w:rPr>
              <w:t>Op 5 mei vieren we de bevrijding van Nederland van de Duitse bezetting en de bevrijding van toenmalig Nederlands-Indië. Het is een dag om na te denken over vrijheid, democratie en mensenrechten. Op verschillende plekken in het land worden vrijheidsconcerten gegeven.</w:t>
            </w:r>
          </w:p>
          <w:p w14:paraId="5067EF47" w14:textId="77777777" w:rsidR="001A25AC" w:rsidRPr="00702673" w:rsidRDefault="001A25AC" w:rsidP="001A25AC">
            <w:pPr>
              <w:pStyle w:val="Geenafstand"/>
              <w:ind w:left="61"/>
              <w:rPr>
                <w:rFonts w:asciiTheme="minorHAnsi" w:hAnsiTheme="minorHAnsi" w:cstheme="minorHAnsi"/>
                <w:szCs w:val="20"/>
              </w:rPr>
            </w:pPr>
          </w:p>
          <w:p w14:paraId="199037DA" w14:textId="0534D79E" w:rsidR="001A25AC" w:rsidRDefault="001A25AC" w:rsidP="001A25AC">
            <w:pPr>
              <w:pStyle w:val="Geenafstand"/>
              <w:ind w:left="61"/>
              <w:rPr>
                <w:rFonts w:asciiTheme="minorHAnsi" w:hAnsiTheme="minorHAnsi" w:cstheme="minorHAnsi"/>
                <w:b/>
                <w:bCs/>
                <w:szCs w:val="20"/>
              </w:rPr>
            </w:pPr>
            <w:r w:rsidRPr="00702673">
              <w:rPr>
                <w:rFonts w:asciiTheme="minorHAnsi" w:hAnsiTheme="minorHAnsi" w:cstheme="minorHAnsi"/>
                <w:i/>
                <w:iCs/>
                <w:szCs w:val="20"/>
              </w:rPr>
              <w:t>Bron</w:t>
            </w:r>
            <w:r w:rsidRPr="00702673">
              <w:rPr>
                <w:rFonts w:asciiTheme="minorHAnsi" w:hAnsiTheme="minorHAnsi" w:cstheme="minorHAnsi"/>
                <w:szCs w:val="20"/>
              </w:rPr>
              <w:t xml:space="preserve">: </w:t>
            </w:r>
            <w:hyperlink r:id="rId9" w:history="1">
              <w:r w:rsidRPr="00702673">
                <w:rPr>
                  <w:rStyle w:val="Hyperlink"/>
                  <w:rFonts w:asciiTheme="minorHAnsi" w:hAnsiTheme="minorHAnsi" w:cstheme="minorHAnsi"/>
                  <w:szCs w:val="20"/>
                </w:rPr>
                <w:t>www.weetwatjeviert.nl</w:t>
              </w:r>
            </w:hyperlink>
            <w:r w:rsidRPr="00702673">
              <w:rPr>
                <w:rFonts w:asciiTheme="minorHAnsi" w:hAnsiTheme="minorHAnsi" w:cstheme="minorHAnsi"/>
                <w:szCs w:val="20"/>
              </w:rPr>
              <w:t>, geraadpleegd op 3 oktober 2020</w:t>
            </w:r>
          </w:p>
        </w:tc>
      </w:tr>
    </w:tbl>
    <w:p w14:paraId="769ED37D" w14:textId="77777777" w:rsidR="00453453" w:rsidRDefault="00453453"/>
    <w:sectPr w:rsidR="0045345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185A8" w14:textId="77777777" w:rsidR="00812E37" w:rsidRDefault="00812E37" w:rsidP="0014346F">
      <w:pPr>
        <w:spacing w:after="0" w:line="240" w:lineRule="auto"/>
      </w:pPr>
      <w:r>
        <w:separator/>
      </w:r>
    </w:p>
  </w:endnote>
  <w:endnote w:type="continuationSeparator" w:id="0">
    <w:p w14:paraId="27D64EB9" w14:textId="77777777" w:rsidR="00812E37" w:rsidRDefault="00812E37" w:rsidP="0014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2E082" w14:textId="77777777" w:rsidR="00812E37" w:rsidRDefault="00812E37" w:rsidP="0014346F">
      <w:pPr>
        <w:spacing w:after="0" w:line="240" w:lineRule="auto"/>
      </w:pPr>
      <w:r>
        <w:separator/>
      </w:r>
    </w:p>
  </w:footnote>
  <w:footnote w:type="continuationSeparator" w:id="0">
    <w:p w14:paraId="7499B949" w14:textId="77777777" w:rsidR="00812E37" w:rsidRDefault="00812E37" w:rsidP="00143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2B238" w14:textId="07CCD467" w:rsidR="0014346F" w:rsidRPr="0014346F" w:rsidRDefault="0014346F" w:rsidP="0014346F">
    <w:pPr>
      <w:pStyle w:val="Geenafstand"/>
      <w:rPr>
        <w:rFonts w:asciiTheme="minorHAnsi" w:hAnsiTheme="minorHAnsi" w:cstheme="minorHAnsi"/>
      </w:rPr>
    </w:pPr>
    <w:r w:rsidRPr="00180464">
      <w:rPr>
        <w:rFonts w:asciiTheme="minorHAnsi" w:hAnsiTheme="minorHAnsi" w:cstheme="minorHAnsi"/>
      </w:rPr>
      <w:t xml:space="preserve">KAPITAAL NEDERLANDS </w:t>
    </w:r>
    <w:r w:rsidRPr="00180464">
      <w:rPr>
        <w:rFonts w:asciiTheme="minorHAnsi" w:hAnsiTheme="minorHAnsi" w:cstheme="minorHAnsi"/>
      </w:rPr>
      <w:tab/>
    </w:r>
    <w:r w:rsidRPr="00180464">
      <w:rPr>
        <w:rFonts w:asciiTheme="minorHAnsi" w:hAnsiTheme="minorHAnsi" w:cstheme="minorHAnsi"/>
      </w:rPr>
      <w:tab/>
    </w:r>
    <w:r>
      <w:rPr>
        <w:rFonts w:asciiTheme="minorHAnsi" w:hAnsiTheme="minorHAnsi" w:cstheme="minorHAnsi"/>
      </w:rPr>
      <w:tab/>
    </w:r>
    <w:r w:rsidRPr="00180464">
      <w:rPr>
        <w:rFonts w:asciiTheme="minorHAnsi" w:hAnsiTheme="minorHAnsi" w:cstheme="minorHAnsi"/>
      </w:rPr>
      <w:t xml:space="preserve">BB1 </w:t>
    </w:r>
    <w:r w:rsidRPr="00180464">
      <w:rPr>
        <w:rFonts w:asciiTheme="minorHAnsi" w:hAnsiTheme="minorHAnsi" w:cstheme="minorHAnsi"/>
      </w:rPr>
      <w:tab/>
    </w:r>
    <w:r w:rsidRPr="00180464">
      <w:rPr>
        <w:rFonts w:asciiTheme="minorHAnsi" w:hAnsiTheme="minorHAnsi" w:cstheme="minorHAnsi"/>
      </w:rPr>
      <w:tab/>
      <w:t xml:space="preserve">THEMA </w:t>
    </w:r>
    <w:r>
      <w:rPr>
        <w:rFonts w:asciiTheme="minorHAnsi" w:hAnsiTheme="minorHAnsi" w:cstheme="minorHAnsi"/>
      </w:rPr>
      <w:t>3</w:t>
    </w:r>
    <w:r w:rsidRPr="00180464">
      <w:rPr>
        <w:rFonts w:asciiTheme="minorHAnsi" w:hAnsiTheme="minorHAnsi" w:cstheme="minorHAnsi"/>
      </w:rPr>
      <w:tab/>
    </w:r>
    <w:r>
      <w:rPr>
        <w:rFonts w:asciiTheme="minorHAnsi" w:hAnsiTheme="minorHAnsi" w:cstheme="minorHAnsi"/>
      </w:rPr>
      <w:tab/>
      <w:t>PROJECTOPDRACHT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6F"/>
    <w:rsid w:val="0014346F"/>
    <w:rsid w:val="001A25AC"/>
    <w:rsid w:val="00453453"/>
    <w:rsid w:val="00812E37"/>
    <w:rsid w:val="00B90105"/>
    <w:rsid w:val="00F74A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7C9B"/>
  <w15:chartTrackingRefBased/>
  <w15:docId w15:val="{CF00D434-EF50-4F00-AF72-D25956E3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346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74A5A"/>
    <w:pPr>
      <w:spacing w:after="0" w:line="240" w:lineRule="auto"/>
    </w:pPr>
    <w:rPr>
      <w:rFonts w:ascii="Arial" w:hAnsi="Arial"/>
      <w:sz w:val="20"/>
    </w:rPr>
  </w:style>
  <w:style w:type="character" w:styleId="Hyperlink">
    <w:name w:val="Hyperlink"/>
    <w:basedOn w:val="Standaardalinea-lettertype"/>
    <w:uiPriority w:val="99"/>
    <w:unhideWhenUsed/>
    <w:rsid w:val="0014346F"/>
    <w:rPr>
      <w:color w:val="0563C1" w:themeColor="hyperlink"/>
      <w:u w:val="single"/>
    </w:rPr>
  </w:style>
  <w:style w:type="paragraph" w:styleId="Koptekst">
    <w:name w:val="header"/>
    <w:basedOn w:val="Standaard"/>
    <w:link w:val="KoptekstChar"/>
    <w:uiPriority w:val="99"/>
    <w:unhideWhenUsed/>
    <w:rsid w:val="001434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346F"/>
  </w:style>
  <w:style w:type="paragraph" w:styleId="Voettekst">
    <w:name w:val="footer"/>
    <w:basedOn w:val="Standaard"/>
    <w:link w:val="VoettekstChar"/>
    <w:uiPriority w:val="99"/>
    <w:unhideWhenUsed/>
    <w:rsid w:val="001434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3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weetwatjevier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00ED96EC7D524B8AF5481AB760577A" ma:contentTypeVersion="10" ma:contentTypeDescription="Een nieuw document maken." ma:contentTypeScope="" ma:versionID="fb6195da2798bad7ca2e0963001e251c">
  <xsd:schema xmlns:xsd="http://www.w3.org/2001/XMLSchema" xmlns:xs="http://www.w3.org/2001/XMLSchema" xmlns:p="http://schemas.microsoft.com/office/2006/metadata/properties" xmlns:ns2="01a1d650-7e69-437b-9c3b-c0d27c432393" xmlns:ns3="5c8e3584-fc67-43c5-8ef9-c6b24bd59876" targetNamespace="http://schemas.microsoft.com/office/2006/metadata/properties" ma:root="true" ma:fieldsID="889707c85ad605e9b6edeccdd292caa1" ns2:_="" ns3:_="">
    <xsd:import namespace="01a1d650-7e69-437b-9c3b-c0d27c432393"/>
    <xsd:import namespace="5c8e3584-fc67-43c5-8ef9-c6b24bd598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1d650-7e69-437b-9c3b-c0d27c432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8e3584-fc67-43c5-8ef9-c6b24bd5987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1F378F-2EF1-448E-81ED-092DAF463A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584A5B-8310-4122-8A19-B566C804F47D}">
  <ds:schemaRefs>
    <ds:schemaRef ds:uri="http://schemas.microsoft.com/sharepoint/v3/contenttype/forms"/>
  </ds:schemaRefs>
</ds:datastoreItem>
</file>

<file path=customXml/itemProps3.xml><?xml version="1.0" encoding="utf-8"?>
<ds:datastoreItem xmlns:ds="http://schemas.openxmlformats.org/officeDocument/2006/customXml" ds:itemID="{AD732B70-07B4-47C3-8C16-7C70FAFD7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1d650-7e69-437b-9c3b-c0d27c432393"/>
    <ds:schemaRef ds:uri="5c8e3584-fc67-43c5-8ef9-c6b24bd59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637</Words>
  <Characters>3505</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Colenbrander, Lidianne</dc:creator>
  <cp:keywords/>
  <dc:description/>
  <cp:lastModifiedBy>Colenbrander, Lidianne</cp:lastModifiedBy>
  <cp:revision>3</cp:revision>
  <dcterms:created xsi:type="dcterms:W3CDTF">2021-07-15T09:12:00Z</dcterms:created>
  <dcterms:modified xsi:type="dcterms:W3CDTF">2021-07-15T09:53:00Z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0x0101007500ED96EC7D524B8AF5481AB760577A</vt:lpwstr>
  </property>
</Properties>
</file>